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947"/>
        <w:tblW w:w="10348" w:type="dxa"/>
        <w:tblLayout w:type="fixed"/>
        <w:tblCellMar>
          <w:top w:w="28" w:type="dxa"/>
          <w:left w:w="142" w:type="dxa"/>
          <w:bottom w:w="28" w:type="dxa"/>
          <w:right w:w="142" w:type="dxa"/>
        </w:tblCellMar>
        <w:tblLook w:val="01E0" w:firstRow="1" w:lastRow="1" w:firstColumn="1" w:lastColumn="1" w:noHBand="0" w:noVBand="0"/>
      </w:tblPr>
      <w:tblGrid>
        <w:gridCol w:w="1762"/>
        <w:gridCol w:w="1440"/>
        <w:gridCol w:w="360"/>
        <w:gridCol w:w="833"/>
        <w:gridCol w:w="607"/>
        <w:gridCol w:w="303"/>
        <w:gridCol w:w="720"/>
        <w:gridCol w:w="900"/>
        <w:gridCol w:w="3423"/>
      </w:tblGrid>
      <w:tr w:rsidR="00276FE7" w:rsidTr="00276FE7">
        <w:tc>
          <w:tcPr>
            <w:tcW w:w="4395" w:type="dxa"/>
            <w:gridSpan w:val="4"/>
            <w:vAlign w:val="center"/>
            <w:hideMark/>
          </w:tcPr>
          <w:p w:rsidR="00276FE7" w:rsidRDefault="00276FE7" w:rsidP="00276FE7">
            <w:pPr>
              <w:ind w:left="-284"/>
            </w:pPr>
          </w:p>
        </w:tc>
        <w:tc>
          <w:tcPr>
            <w:tcW w:w="5953" w:type="dxa"/>
            <w:gridSpan w:val="5"/>
            <w:vAlign w:val="center"/>
            <w:hideMark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 Федеральное бюджетное учреждение «Государственный региональный центр стандартизации, метрологии и испытаний в Свердловской области» </w:t>
            </w:r>
          </w:p>
          <w:p w:rsidR="00276FE7" w:rsidRDefault="00276FE7" w:rsidP="00276F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(ФБУ «УРАЛТЕСТ»)</w:t>
            </w:r>
          </w:p>
        </w:tc>
      </w:tr>
      <w:tr w:rsidR="00276FE7" w:rsidRPr="0033105B" w:rsidTr="00276FE7">
        <w:tc>
          <w:tcPr>
            <w:tcW w:w="4395" w:type="dxa"/>
            <w:gridSpan w:val="4"/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gridSpan w:val="5"/>
            <w:vAlign w:val="center"/>
            <w:hideMark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6200</w:t>
            </w:r>
            <w:r w:rsidR="0033105B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Свердловская область, г. Екатеринбург, </w:t>
            </w:r>
          </w:p>
          <w:p w:rsidR="00276FE7" w:rsidRDefault="00276FE7" w:rsidP="00276F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ул. Красноармейская, д. 2а</w:t>
            </w:r>
          </w:p>
          <w:p w:rsidR="00276FE7" w:rsidRPr="0033105B" w:rsidRDefault="00276FE7" w:rsidP="00276F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телефон (343) 236-30-15</w:t>
            </w:r>
            <w:r w:rsidR="007E1A0B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33105B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="007E1A0B">
              <w:rPr>
                <w:rFonts w:ascii="Times New Roman" w:eastAsia="Times New Roman" w:hAnsi="Times New Roman"/>
                <w:sz w:val="24"/>
                <w:szCs w:val="24"/>
              </w:rPr>
              <w:t>доб.</w:t>
            </w:r>
            <w:r w:rsidR="0033105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E1A0B" w:rsidRPr="0033105B">
              <w:rPr>
                <w:rFonts w:ascii="Times New Roman" w:eastAsia="Times New Roman" w:hAnsi="Times New Roman"/>
                <w:sz w:val="24"/>
                <w:szCs w:val="24"/>
              </w:rPr>
              <w:t>302)</w:t>
            </w:r>
            <w:r w:rsidRPr="0033105B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:rsidR="00276FE7" w:rsidRPr="0033105B" w:rsidRDefault="00276FE7" w:rsidP="00BB68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33105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33105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: </w:t>
            </w:r>
            <w:hyperlink r:id="rId5" w:history="1">
              <w:r w:rsidR="0033105B" w:rsidRPr="003D2EE6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/>
                </w:rPr>
                <w:t>uraltest</w:t>
              </w:r>
              <w:r w:rsidR="0033105B" w:rsidRPr="0033105B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/>
                </w:rPr>
                <w:t>@</w:t>
              </w:r>
              <w:r w:rsidR="0033105B" w:rsidRPr="003D2EE6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/>
                </w:rPr>
                <w:t>uraltest</w:t>
              </w:r>
              <w:r w:rsidR="0033105B" w:rsidRPr="0033105B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/>
                </w:rPr>
                <w:t>.</w:t>
              </w:r>
              <w:r w:rsidR="0033105B" w:rsidRPr="003D2EE6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33105B" w:rsidRPr="0033105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,</w:t>
            </w:r>
            <w:r w:rsidR="0033105B" w:rsidRPr="0033105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="00BB684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lna</w:t>
            </w:r>
            <w:r w:rsidRPr="0033105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uraltest</w:t>
            </w:r>
            <w:r w:rsidRPr="0033105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276FE7" w:rsidRPr="0033105B" w:rsidTr="00276FE7">
        <w:tc>
          <w:tcPr>
            <w:tcW w:w="10348" w:type="dxa"/>
            <w:gridSpan w:val="9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Pr="0033105B" w:rsidRDefault="00276FE7" w:rsidP="00276F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276FE7" w:rsidRPr="0033105B" w:rsidTr="00276FE7">
        <w:tc>
          <w:tcPr>
            <w:tcW w:w="10348" w:type="dxa"/>
            <w:gridSpan w:val="9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Pr="0033105B" w:rsidRDefault="00276FE7" w:rsidP="00276F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276FE7" w:rsidTr="00276FE7">
        <w:tc>
          <w:tcPr>
            <w:tcW w:w="10348" w:type="dxa"/>
            <w:gridSpan w:val="9"/>
            <w:vAlign w:val="center"/>
            <w:hideMark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ЗАЯВКА</w:t>
            </w:r>
          </w:p>
          <w:p w:rsidR="00276FE7" w:rsidRDefault="0033105B" w:rsidP="00276F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 проведение оценки состояния измерений в лаборатории в дополнительной области</w:t>
            </w:r>
          </w:p>
        </w:tc>
      </w:tr>
      <w:tr w:rsidR="00276FE7" w:rsidTr="00276FE7">
        <w:tc>
          <w:tcPr>
            <w:tcW w:w="10348" w:type="dxa"/>
            <w:gridSpan w:val="9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6FE7" w:rsidTr="00276FE7">
        <w:tc>
          <w:tcPr>
            <w:tcW w:w="10348" w:type="dxa"/>
            <w:gridSpan w:val="9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276FE7" w:rsidRPr="00D302E3" w:rsidRDefault="00F61C98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Прошу провести оценку состояния измерений в лаборатории в дополнительной области</w:t>
            </w:r>
          </w:p>
        </w:tc>
      </w:tr>
      <w:tr w:rsidR="00276FE7" w:rsidTr="00276FE7">
        <w:tc>
          <w:tcPr>
            <w:tcW w:w="10348" w:type="dxa"/>
            <w:gridSpan w:val="9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276FE7" w:rsidTr="00276FE7">
        <w:tc>
          <w:tcPr>
            <w:tcW w:w="1034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6FE7" w:rsidTr="00276FE7">
        <w:tc>
          <w:tcPr>
            <w:tcW w:w="1034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276FE7" w:rsidRDefault="00276FE7" w:rsidP="00694A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наименование лаборатории согласно структуре организации, которое </w:t>
            </w:r>
            <w:r w:rsidR="00694A2D">
              <w:rPr>
                <w:rFonts w:ascii="Times New Roman" w:eastAsia="Times New Roman" w:hAnsi="Times New Roman"/>
                <w:sz w:val="18"/>
                <w:szCs w:val="18"/>
              </w:rPr>
              <w:t>указано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694A2D">
              <w:rPr>
                <w:rFonts w:ascii="Times New Roman" w:eastAsia="Times New Roman" w:hAnsi="Times New Roman"/>
                <w:sz w:val="18"/>
                <w:szCs w:val="18"/>
              </w:rPr>
              <w:t>в заключении</w:t>
            </w:r>
          </w:p>
        </w:tc>
      </w:tr>
      <w:tr w:rsidR="00276FE7" w:rsidTr="00276FE7">
        <w:tc>
          <w:tcPr>
            <w:tcW w:w="10348" w:type="dxa"/>
            <w:gridSpan w:val="9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6FE7" w:rsidTr="00276FE7">
        <w:tc>
          <w:tcPr>
            <w:tcW w:w="1762" w:type="dxa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85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6FE7" w:rsidTr="00F61C98">
        <w:trPr>
          <w:trHeight w:val="87"/>
        </w:trPr>
        <w:tc>
          <w:tcPr>
            <w:tcW w:w="1762" w:type="dxa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Pr="00D302E3" w:rsidRDefault="00276FE7" w:rsidP="00276FE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86" w:type="dxa"/>
            <w:gridSpan w:val="8"/>
            <w:vAlign w:val="center"/>
            <w:hideMark/>
          </w:tcPr>
          <w:p w:rsidR="00276FE7" w:rsidRPr="00D302E3" w:rsidRDefault="00276FE7" w:rsidP="00276FE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2E3">
              <w:rPr>
                <w:rFonts w:ascii="Times New Roman" w:hAnsi="Times New Roman"/>
                <w:sz w:val="18"/>
                <w:szCs w:val="18"/>
              </w:rPr>
              <w:t>наименование организации-заказчика</w:t>
            </w:r>
            <w:r w:rsidR="00F61C98">
              <w:rPr>
                <w:rFonts w:ascii="Times New Roman" w:hAnsi="Times New Roman"/>
                <w:sz w:val="18"/>
                <w:szCs w:val="18"/>
              </w:rPr>
              <w:t>, ИНН</w:t>
            </w:r>
          </w:p>
        </w:tc>
      </w:tr>
      <w:tr w:rsidR="00276FE7" w:rsidTr="00F61C98">
        <w:trPr>
          <w:trHeight w:val="87"/>
        </w:trPr>
        <w:tc>
          <w:tcPr>
            <w:tcW w:w="1762" w:type="dxa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86" w:type="dxa"/>
            <w:gridSpan w:val="8"/>
            <w:vAlign w:val="center"/>
          </w:tcPr>
          <w:p w:rsidR="00276FE7" w:rsidRPr="00D302E3" w:rsidRDefault="00276FE7" w:rsidP="00276F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F61C98" w:rsidTr="00240EF5">
        <w:trPr>
          <w:trHeight w:val="87"/>
        </w:trPr>
        <w:tc>
          <w:tcPr>
            <w:tcW w:w="10348" w:type="dxa"/>
            <w:gridSpan w:val="9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F61C98" w:rsidRPr="00D302E3" w:rsidRDefault="00F61C98" w:rsidP="00F61C9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 соответствии с положениями МИ 2427-2024 «ГСИ. Оценка состояния измерений в испытательных, измерительных лабораториях, и лабораториях производственно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го и аналитического контроля». </w:t>
            </w:r>
          </w:p>
        </w:tc>
      </w:tr>
      <w:tr w:rsidR="00276FE7" w:rsidTr="00276FE7">
        <w:tc>
          <w:tcPr>
            <w:tcW w:w="10348" w:type="dxa"/>
            <w:gridSpan w:val="9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Pr="00F61C98" w:rsidRDefault="00276FE7" w:rsidP="00F61C98">
            <w:pPr>
              <w:pStyle w:val="a3"/>
              <w:rPr>
                <w:sz w:val="8"/>
                <w:szCs w:val="8"/>
              </w:rPr>
            </w:pPr>
          </w:p>
        </w:tc>
      </w:tr>
      <w:tr w:rsidR="00276FE7" w:rsidTr="00276FE7">
        <w:tc>
          <w:tcPr>
            <w:tcW w:w="10348" w:type="dxa"/>
            <w:gridSpan w:val="9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276FE7" w:rsidRPr="00D302E3" w:rsidRDefault="00276FE7" w:rsidP="00276FE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302E3">
              <w:rPr>
                <w:rFonts w:ascii="Times New Roman" w:eastAsia="Times New Roman" w:hAnsi="Times New Roman"/>
                <w:b/>
                <w:sz w:val="24"/>
                <w:szCs w:val="24"/>
              </w:rPr>
              <w:t>Оплату гарантируем.</w:t>
            </w:r>
          </w:p>
        </w:tc>
      </w:tr>
      <w:tr w:rsidR="00276FE7" w:rsidTr="00276FE7">
        <w:tc>
          <w:tcPr>
            <w:tcW w:w="10348" w:type="dxa"/>
            <w:gridSpan w:val="9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76FE7" w:rsidTr="00276FE7">
        <w:tc>
          <w:tcPr>
            <w:tcW w:w="10348" w:type="dxa"/>
            <w:gridSpan w:val="9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6FE7" w:rsidTr="00276FE7">
        <w:tc>
          <w:tcPr>
            <w:tcW w:w="3562" w:type="dxa"/>
            <w:gridSpan w:val="3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6FE7" w:rsidTr="00276FE7">
        <w:tc>
          <w:tcPr>
            <w:tcW w:w="3562" w:type="dxa"/>
            <w:gridSpan w:val="3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43" w:type="dxa"/>
            <w:gridSpan w:val="3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подпись</w:t>
            </w:r>
          </w:p>
        </w:tc>
        <w:tc>
          <w:tcPr>
            <w:tcW w:w="720" w:type="dxa"/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323" w:type="dxa"/>
            <w:gridSpan w:val="2"/>
            <w:vAlign w:val="center"/>
            <w:hideMark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инициалы, фамилия</w:t>
            </w:r>
          </w:p>
        </w:tc>
      </w:tr>
      <w:tr w:rsidR="00276FE7" w:rsidTr="00276FE7">
        <w:tc>
          <w:tcPr>
            <w:tcW w:w="10348" w:type="dxa"/>
            <w:gridSpan w:val="9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276FE7" w:rsidTr="00190DEB">
        <w:tc>
          <w:tcPr>
            <w:tcW w:w="3562" w:type="dxa"/>
            <w:gridSpan w:val="3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43" w:type="dxa"/>
            <w:gridSpan w:val="3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323" w:type="dxa"/>
            <w:gridSpan w:val="2"/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276FE7" w:rsidTr="00276FE7">
        <w:tc>
          <w:tcPr>
            <w:tcW w:w="10348" w:type="dxa"/>
            <w:gridSpan w:val="9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276FE7" w:rsidTr="00276FE7">
        <w:tc>
          <w:tcPr>
            <w:tcW w:w="3202" w:type="dxa"/>
            <w:gridSpan w:val="2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1193" w:type="dxa"/>
            <w:gridSpan w:val="2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5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3" w:type="dxa"/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6FE7" w:rsidTr="00276FE7">
        <w:tc>
          <w:tcPr>
            <w:tcW w:w="10348" w:type="dxa"/>
            <w:gridSpan w:val="9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6FE7" w:rsidTr="00276FE7">
        <w:tc>
          <w:tcPr>
            <w:tcW w:w="10348" w:type="dxa"/>
            <w:gridSpan w:val="9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6FE7" w:rsidTr="00276FE7">
        <w:trPr>
          <w:trHeight w:val="270"/>
        </w:trPr>
        <w:tc>
          <w:tcPr>
            <w:tcW w:w="5002" w:type="dxa"/>
            <w:gridSpan w:val="5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Контактное лицо (Ф.И.О., телефон,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3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6FE7" w:rsidTr="00276FE7">
        <w:trPr>
          <w:trHeight w:val="352"/>
        </w:trPr>
        <w:tc>
          <w:tcPr>
            <w:tcW w:w="10348" w:type="dxa"/>
            <w:gridSpan w:val="9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6FE7" w:rsidTr="00276FE7">
        <w:tc>
          <w:tcPr>
            <w:tcW w:w="10348" w:type="dxa"/>
            <w:gridSpan w:val="9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276FE7" w:rsidTr="00276FE7">
        <w:tc>
          <w:tcPr>
            <w:tcW w:w="10348" w:type="dxa"/>
            <w:gridSpan w:val="9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F61C98" w:rsidRDefault="00F61C98" w:rsidP="00F61C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Приложения:</w:t>
            </w:r>
          </w:p>
          <w:p w:rsidR="00F61C98" w:rsidRDefault="00F61C98" w:rsidP="00F61C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 Информационные данные о лаборатории.</w:t>
            </w:r>
          </w:p>
          <w:p w:rsidR="00F61C98" w:rsidRDefault="00F61C98" w:rsidP="00F61C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 Данные о нормативных документах на объекты, методики измерений и методы испытаний, применяемые в лаборатории.</w:t>
            </w:r>
          </w:p>
          <w:p w:rsidR="00276FE7" w:rsidRDefault="00F61C98" w:rsidP="00F61C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 Реквизиты организации для заключения договора.</w:t>
            </w:r>
          </w:p>
        </w:tc>
      </w:tr>
    </w:tbl>
    <w:p w:rsidR="00BE152E" w:rsidRDefault="00BE152E" w:rsidP="006E0695"/>
    <w:sectPr w:rsidR="00BE1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3353A2"/>
    <w:multiLevelType w:val="hybridMultilevel"/>
    <w:tmpl w:val="86E45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FD2"/>
    <w:rsid w:val="0008610B"/>
    <w:rsid w:val="00190DEB"/>
    <w:rsid w:val="00276FE7"/>
    <w:rsid w:val="00281A64"/>
    <w:rsid w:val="0033105B"/>
    <w:rsid w:val="00694A2D"/>
    <w:rsid w:val="006E0695"/>
    <w:rsid w:val="00702FD2"/>
    <w:rsid w:val="007A5825"/>
    <w:rsid w:val="007E1A0B"/>
    <w:rsid w:val="0099218E"/>
    <w:rsid w:val="00BB6841"/>
    <w:rsid w:val="00BE152E"/>
    <w:rsid w:val="00D21FD6"/>
    <w:rsid w:val="00D302E3"/>
    <w:rsid w:val="00F6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26C87-F8CF-42CD-9598-C06D5861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A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A6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81A64"/>
    <w:pPr>
      <w:spacing w:after="160" w:line="25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3310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6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altest@uralte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Леонтьева</dc:creator>
  <cp:keywords/>
  <dc:description/>
  <cp:lastModifiedBy>Наталья А. Леонтьева</cp:lastModifiedBy>
  <cp:revision>13</cp:revision>
  <dcterms:created xsi:type="dcterms:W3CDTF">2024-04-01T10:51:00Z</dcterms:created>
  <dcterms:modified xsi:type="dcterms:W3CDTF">2025-07-16T10:12:00Z</dcterms:modified>
</cp:coreProperties>
</file>